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F4A" w:rsidRDefault="00266B24" w:rsidP="003C2F4A">
      <w:pPr>
        <w:jc w:val="center"/>
      </w:pPr>
      <w:r w:rsidRPr="00293C32">
        <w:rPr>
          <w:noProof/>
          <w:spacing w:val="8"/>
          <w:sz w:val="2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F4A" w:rsidRDefault="003C2F4A" w:rsidP="003C2F4A">
      <w:pPr>
        <w:jc w:val="center"/>
        <w:rPr>
          <w:b/>
          <w:sz w:val="16"/>
        </w:rPr>
      </w:pPr>
    </w:p>
    <w:p w:rsidR="003C2F4A" w:rsidRPr="00E67D0B" w:rsidRDefault="003C2F4A" w:rsidP="003C2F4A">
      <w:pPr>
        <w:pStyle w:val="4"/>
        <w:spacing w:line="276" w:lineRule="auto"/>
        <w:rPr>
          <w:sz w:val="28"/>
          <w:szCs w:val="28"/>
        </w:rPr>
      </w:pPr>
      <w:r w:rsidRPr="00E67D0B">
        <w:rPr>
          <w:sz w:val="28"/>
          <w:szCs w:val="28"/>
        </w:rPr>
        <w:t xml:space="preserve">Виконавчий комітет Нововолинської міської ради </w:t>
      </w:r>
    </w:p>
    <w:p w:rsidR="003C2F4A" w:rsidRPr="00A33557" w:rsidRDefault="003C2F4A" w:rsidP="003C2F4A">
      <w:pPr>
        <w:spacing w:line="276" w:lineRule="auto"/>
        <w:jc w:val="center"/>
        <w:rPr>
          <w:b/>
          <w:sz w:val="28"/>
          <w:szCs w:val="28"/>
        </w:rPr>
      </w:pPr>
      <w:r w:rsidRPr="00A33557">
        <w:rPr>
          <w:sz w:val="28"/>
          <w:szCs w:val="28"/>
        </w:rPr>
        <w:t>ВОЛИНСЬКОЇ ОБЛАСТІ</w:t>
      </w:r>
    </w:p>
    <w:p w:rsidR="003C2F4A" w:rsidRDefault="003C2F4A" w:rsidP="003C2F4A">
      <w:pPr>
        <w:jc w:val="center"/>
        <w:rPr>
          <w:b/>
        </w:rPr>
      </w:pPr>
    </w:p>
    <w:p w:rsidR="00A33557" w:rsidRPr="003C7D42" w:rsidRDefault="00A33557" w:rsidP="00A33557">
      <w:pPr>
        <w:pStyle w:val="41"/>
        <w:spacing w:line="360" w:lineRule="auto"/>
        <w:rPr>
          <w:sz w:val="32"/>
          <w:szCs w:val="32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5EEFF23A" wp14:editId="362C7716">
                <wp:simplePos x="0" y="0"/>
                <wp:positionH relativeFrom="column">
                  <wp:posOffset>4958715</wp:posOffset>
                </wp:positionH>
                <wp:positionV relativeFrom="paragraph">
                  <wp:posOffset>19050</wp:posOffset>
                </wp:positionV>
                <wp:extent cx="1296035" cy="295910"/>
                <wp:effectExtent l="0" t="0" r="0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3557" w:rsidRPr="00173D62" w:rsidRDefault="00735FA4" w:rsidP="00A3355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EFF23A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90.45pt;margin-top:1.5pt;width:102.05pt;height:23.3pt;z-index:-251656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" stroked="f">
                <v:textbox style="mso-fit-shape-to-text:t">
                  <w:txbxContent>
                    <w:p w:rsidR="00A33557" w:rsidRPr="00173D62" w:rsidRDefault="00735FA4" w:rsidP="00A3355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A33557" w:rsidRPr="00323DAB" w:rsidRDefault="00A33557" w:rsidP="003C2F4A">
      <w:pPr>
        <w:jc w:val="center"/>
        <w:rPr>
          <w:b/>
        </w:rPr>
      </w:pPr>
    </w:p>
    <w:p w:rsidR="003C2F4A" w:rsidRPr="003C2F4A" w:rsidRDefault="00266B24" w:rsidP="003C2F4A">
      <w:pPr>
        <w:rPr>
          <w:b/>
          <w:sz w:val="28"/>
          <w:szCs w:val="28"/>
        </w:rPr>
      </w:pPr>
      <w:r>
        <w:rPr>
          <w:sz w:val="28"/>
          <w:szCs w:val="28"/>
        </w:rPr>
        <w:t>___ вересня 2022 року</w:t>
      </w:r>
      <w:r w:rsidR="003C2F4A" w:rsidRPr="003C2F4A">
        <w:rPr>
          <w:sz w:val="28"/>
          <w:szCs w:val="28"/>
        </w:rPr>
        <w:t xml:space="preserve">              м. Нововолинськ                        </w:t>
      </w:r>
      <w:r w:rsidR="00A33557">
        <w:rPr>
          <w:sz w:val="28"/>
          <w:szCs w:val="28"/>
        </w:rPr>
        <w:t xml:space="preserve">     </w:t>
      </w:r>
      <w:r w:rsidR="003C2F4A" w:rsidRPr="003C2F4A">
        <w:rPr>
          <w:sz w:val="28"/>
          <w:szCs w:val="28"/>
        </w:rPr>
        <w:t xml:space="preserve">     №</w:t>
      </w:r>
      <w:r w:rsidR="003C2F4A" w:rsidRPr="003C2F4A">
        <w:rPr>
          <w:bCs/>
          <w:sz w:val="28"/>
          <w:szCs w:val="28"/>
        </w:rPr>
        <w:t xml:space="preserve">______                            </w:t>
      </w:r>
    </w:p>
    <w:p w:rsidR="00DF3093" w:rsidRDefault="00DF3093" w:rsidP="00DF3093">
      <w:pPr>
        <w:rPr>
          <w:sz w:val="28"/>
          <w:szCs w:val="28"/>
        </w:rPr>
      </w:pPr>
    </w:p>
    <w:p w:rsidR="00DF3093" w:rsidRPr="00B55CDB" w:rsidRDefault="00DF3093" w:rsidP="00DF3093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2720" w:rsidRDefault="004750F5" w:rsidP="00972720">
      <w:pPr>
        <w:tabs>
          <w:tab w:val="left" w:pos="2977"/>
          <w:tab w:val="left" w:pos="3686"/>
          <w:tab w:val="left" w:pos="3969"/>
        </w:tabs>
        <w:ind w:right="5243"/>
        <w:rPr>
          <w:sz w:val="28"/>
          <w:szCs w:val="28"/>
        </w:rPr>
      </w:pPr>
      <w:r w:rsidRPr="004750F5">
        <w:rPr>
          <w:sz w:val="28"/>
          <w:szCs w:val="28"/>
        </w:rPr>
        <w:t xml:space="preserve">Про </w:t>
      </w:r>
      <w:r w:rsidR="00972720">
        <w:rPr>
          <w:sz w:val="28"/>
          <w:szCs w:val="28"/>
        </w:rPr>
        <w:t xml:space="preserve">результати перевірки щодо </w:t>
      </w:r>
      <w:r w:rsidR="001976E5">
        <w:rPr>
          <w:sz w:val="28"/>
          <w:szCs w:val="28"/>
        </w:rPr>
        <w:t>виконання розпорядження</w:t>
      </w:r>
      <w:r w:rsidR="00972720">
        <w:rPr>
          <w:sz w:val="28"/>
          <w:szCs w:val="28"/>
        </w:rPr>
        <w:t xml:space="preserve"> міського голови від 10.01.2022 №7-ра «Про організацію роботи</w:t>
      </w:r>
      <w:bookmarkStart w:id="0" w:name="_GoBack"/>
      <w:bookmarkEnd w:id="0"/>
    </w:p>
    <w:p w:rsidR="004750F5" w:rsidRPr="00972720" w:rsidRDefault="00972720" w:rsidP="00972720">
      <w:pPr>
        <w:tabs>
          <w:tab w:val="left" w:pos="2977"/>
          <w:tab w:val="left" w:pos="3686"/>
          <w:tab w:val="left" w:pos="3969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системи енергоменеджменту у Нововолинській міській територіальній громаді»</w:t>
      </w:r>
    </w:p>
    <w:p w:rsidR="004750F5" w:rsidRDefault="004750F5" w:rsidP="004750F5">
      <w:pPr>
        <w:tabs>
          <w:tab w:val="left" w:pos="3969"/>
        </w:tabs>
        <w:ind w:right="5526"/>
        <w:jc w:val="both"/>
        <w:rPr>
          <w:sz w:val="28"/>
          <w:szCs w:val="28"/>
        </w:rPr>
      </w:pPr>
    </w:p>
    <w:p w:rsidR="00DF3093" w:rsidRPr="00D12F7F" w:rsidRDefault="00C36F5D" w:rsidP="00F66B19">
      <w:pPr>
        <w:shd w:val="clear" w:color="auto" w:fill="FFFFFF"/>
        <w:spacing w:line="322" w:lineRule="exact"/>
        <w:ind w:right="-114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 з</w:t>
      </w:r>
      <w:r w:rsidR="00F636CA" w:rsidRPr="00266B24">
        <w:rPr>
          <w:sz w:val="28"/>
          <w:szCs w:val="28"/>
        </w:rPr>
        <w:t xml:space="preserve"> </w:t>
      </w:r>
      <w:r w:rsidR="006316B6" w:rsidRPr="00266B24">
        <w:rPr>
          <w:sz w:val="28"/>
          <w:szCs w:val="28"/>
        </w:rPr>
        <w:t>п</w:t>
      </w:r>
      <w:r w:rsidR="006316B6">
        <w:rPr>
          <w:sz w:val="28"/>
          <w:szCs w:val="28"/>
        </w:rPr>
        <w:t xml:space="preserve">унктом </w:t>
      </w:r>
      <w:r w:rsidR="006316B6" w:rsidRPr="00266B24">
        <w:rPr>
          <w:sz w:val="28"/>
          <w:szCs w:val="28"/>
        </w:rPr>
        <w:t xml:space="preserve">4 </w:t>
      </w:r>
      <w:r>
        <w:rPr>
          <w:sz w:val="28"/>
          <w:szCs w:val="28"/>
        </w:rPr>
        <w:t>статті</w:t>
      </w:r>
      <w:r w:rsidR="006316B6">
        <w:rPr>
          <w:sz w:val="28"/>
          <w:szCs w:val="28"/>
        </w:rPr>
        <w:t xml:space="preserve"> </w:t>
      </w:r>
      <w:r w:rsidR="00F636CA" w:rsidRPr="00266B24">
        <w:rPr>
          <w:sz w:val="28"/>
          <w:szCs w:val="28"/>
        </w:rPr>
        <w:t xml:space="preserve">42 Закону України «Про місцеве самоврядування в Україні», </w:t>
      </w:r>
      <w:r w:rsidR="00F66B19" w:rsidRPr="00F66B19">
        <w:rPr>
          <w:sz w:val="28"/>
          <w:szCs w:val="28"/>
        </w:rPr>
        <w:t>розпорядження міського голови від 10.01.2022 №7-ра «Про організацію роботи</w:t>
      </w:r>
      <w:r w:rsidR="00F66B19">
        <w:rPr>
          <w:sz w:val="28"/>
          <w:szCs w:val="28"/>
        </w:rPr>
        <w:t xml:space="preserve"> </w:t>
      </w:r>
      <w:r w:rsidR="00F66B19" w:rsidRPr="00F66B19">
        <w:rPr>
          <w:sz w:val="28"/>
          <w:szCs w:val="28"/>
        </w:rPr>
        <w:t>системи енергоменеджменту у Нововолинській міській територіальній громаді»</w:t>
      </w:r>
      <w:r w:rsidR="00F66B19">
        <w:rPr>
          <w:sz w:val="28"/>
          <w:szCs w:val="28"/>
        </w:rPr>
        <w:t xml:space="preserve">, </w:t>
      </w:r>
      <w:r w:rsidR="00D91A15" w:rsidRPr="00266B24">
        <w:rPr>
          <w:sz w:val="28"/>
          <w:szCs w:val="28"/>
        </w:rPr>
        <w:t>доручення заступника міського голови від 15.08.2022 № 2051/02-13/2-22 «Про затвердження складу групи для перевірки виконання</w:t>
      </w:r>
      <w:r w:rsidR="00D91A15" w:rsidRPr="00D91A15">
        <w:rPr>
          <w:bCs/>
          <w:sz w:val="28"/>
          <w:szCs w:val="28"/>
        </w:rPr>
        <w:t xml:space="preserve"> </w:t>
      </w:r>
      <w:r w:rsidR="00D91A15" w:rsidRPr="00D91A15">
        <w:rPr>
          <w:sz w:val="28"/>
          <w:szCs w:val="28"/>
        </w:rPr>
        <w:t>розпо</w:t>
      </w:r>
      <w:r w:rsidR="006316B6">
        <w:rPr>
          <w:sz w:val="28"/>
          <w:szCs w:val="28"/>
        </w:rPr>
        <w:t>рядження міського голови від 10.01.</w:t>
      </w:r>
      <w:r w:rsidR="00D91A15" w:rsidRPr="00D91A15">
        <w:rPr>
          <w:sz w:val="28"/>
          <w:szCs w:val="28"/>
        </w:rPr>
        <w:t xml:space="preserve">2022 </w:t>
      </w:r>
      <w:r w:rsidR="006316B6">
        <w:rPr>
          <w:sz w:val="28"/>
          <w:szCs w:val="28"/>
        </w:rPr>
        <w:t>№</w:t>
      </w:r>
      <w:r w:rsidR="00D91A15" w:rsidRPr="00D91A15">
        <w:rPr>
          <w:sz w:val="28"/>
          <w:szCs w:val="28"/>
        </w:rPr>
        <w:t>7-ра «Про організацію роботи системи енергоменеджменту у Нововолинський міській територіальній громаді»</w:t>
      </w:r>
      <w:r>
        <w:rPr>
          <w:sz w:val="28"/>
          <w:szCs w:val="28"/>
        </w:rPr>
        <w:t>,</w:t>
      </w:r>
      <w:r w:rsidR="00DF3093">
        <w:rPr>
          <w:sz w:val="28"/>
          <w:szCs w:val="28"/>
        </w:rPr>
        <w:t xml:space="preserve"> з метою </w:t>
      </w:r>
      <w:r w:rsidR="00F636CA" w:rsidRPr="006316B6">
        <w:rPr>
          <w:sz w:val="28"/>
          <w:szCs w:val="28"/>
        </w:rPr>
        <w:t xml:space="preserve">економного використання </w:t>
      </w:r>
      <w:r w:rsidR="00F636CA" w:rsidRPr="00F636CA">
        <w:rPr>
          <w:sz w:val="28"/>
          <w:szCs w:val="28"/>
        </w:rPr>
        <w:t>паливно-енергетичних ресурсів у бюджетних закладах, об`єктах та установах Нововолинської міської територіальної громади</w:t>
      </w:r>
      <w:r w:rsidR="00DF3093">
        <w:rPr>
          <w:sz w:val="28"/>
          <w:szCs w:val="28"/>
        </w:rPr>
        <w:t xml:space="preserve">, </w:t>
      </w:r>
      <w:r w:rsidR="00DF3093" w:rsidRPr="00800CFB">
        <w:rPr>
          <w:sz w:val="28"/>
          <w:szCs w:val="28"/>
        </w:rPr>
        <w:t>в</w:t>
      </w:r>
      <w:r w:rsidR="00DF3093">
        <w:rPr>
          <w:sz w:val="28"/>
          <w:szCs w:val="28"/>
        </w:rPr>
        <w:t>иконавчий комітет</w:t>
      </w:r>
      <w:r w:rsidR="00DF3093" w:rsidRPr="00800CFB">
        <w:rPr>
          <w:sz w:val="28"/>
          <w:szCs w:val="28"/>
        </w:rPr>
        <w:t xml:space="preserve"> міської ради</w:t>
      </w:r>
    </w:p>
    <w:p w:rsidR="00565B0D" w:rsidRDefault="00565B0D" w:rsidP="00565B0D">
      <w:pPr>
        <w:rPr>
          <w:sz w:val="28"/>
          <w:szCs w:val="28"/>
        </w:rPr>
      </w:pPr>
    </w:p>
    <w:p w:rsidR="00DF3093" w:rsidRDefault="00565B0D" w:rsidP="00565B0D">
      <w:pPr>
        <w:rPr>
          <w:sz w:val="28"/>
          <w:szCs w:val="28"/>
        </w:rPr>
      </w:pPr>
      <w:r>
        <w:rPr>
          <w:sz w:val="28"/>
          <w:szCs w:val="28"/>
        </w:rPr>
        <w:t>ВИР</w:t>
      </w:r>
      <w:r w:rsidR="00DF3093">
        <w:rPr>
          <w:sz w:val="28"/>
          <w:szCs w:val="28"/>
        </w:rPr>
        <w:t>ІШИВ:</w:t>
      </w:r>
    </w:p>
    <w:p w:rsidR="00DF3093" w:rsidRDefault="00DF3093" w:rsidP="00DF3093">
      <w:pPr>
        <w:jc w:val="center"/>
        <w:rPr>
          <w:sz w:val="28"/>
          <w:szCs w:val="28"/>
        </w:rPr>
      </w:pPr>
    </w:p>
    <w:p w:rsidR="00DF3093" w:rsidRPr="009338A0" w:rsidRDefault="00DF3093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 xml:space="preserve">Звіт </w:t>
      </w:r>
      <w:r w:rsidR="00F636CA" w:rsidRPr="009338A0">
        <w:rPr>
          <w:sz w:val="28"/>
          <w:szCs w:val="28"/>
        </w:rPr>
        <w:t xml:space="preserve">групи </w:t>
      </w:r>
      <w:r w:rsidR="000A191E" w:rsidRPr="009338A0">
        <w:rPr>
          <w:sz w:val="28"/>
          <w:szCs w:val="28"/>
        </w:rPr>
        <w:t xml:space="preserve">з </w:t>
      </w:r>
      <w:r w:rsidR="000A191E" w:rsidRPr="009338A0">
        <w:rPr>
          <w:bCs/>
          <w:sz w:val="28"/>
          <w:szCs w:val="28"/>
        </w:rPr>
        <w:t xml:space="preserve">перевірки виконання </w:t>
      </w:r>
      <w:r w:rsidR="000A191E" w:rsidRPr="009338A0">
        <w:rPr>
          <w:sz w:val="28"/>
          <w:szCs w:val="28"/>
        </w:rPr>
        <w:t xml:space="preserve">розпорядження міського голови від 10.01.2022 </w:t>
      </w:r>
      <w:r w:rsidR="003F7329" w:rsidRPr="009338A0">
        <w:rPr>
          <w:sz w:val="28"/>
          <w:szCs w:val="28"/>
        </w:rPr>
        <w:t>№</w:t>
      </w:r>
      <w:r w:rsidR="000A191E" w:rsidRPr="009338A0">
        <w:rPr>
          <w:sz w:val="28"/>
          <w:szCs w:val="28"/>
        </w:rPr>
        <w:t>7-ра «Про організацію роботи системи енергоменеджменту у Нововолинський міській територіальній громаді</w:t>
      </w:r>
      <w:r w:rsidR="003F7329" w:rsidRPr="009338A0">
        <w:rPr>
          <w:sz w:val="28"/>
          <w:szCs w:val="28"/>
        </w:rPr>
        <w:t>»</w:t>
      </w:r>
      <w:r w:rsidRPr="009338A0">
        <w:rPr>
          <w:sz w:val="28"/>
          <w:szCs w:val="28"/>
        </w:rPr>
        <w:t xml:space="preserve"> взяти до відома</w:t>
      </w:r>
      <w:r w:rsidR="00565B0D" w:rsidRPr="009338A0">
        <w:rPr>
          <w:sz w:val="28"/>
          <w:szCs w:val="28"/>
        </w:rPr>
        <w:t xml:space="preserve"> (додається</w:t>
      </w:r>
      <w:r w:rsidRPr="009338A0">
        <w:rPr>
          <w:sz w:val="28"/>
          <w:szCs w:val="28"/>
        </w:rPr>
        <w:t>).</w:t>
      </w:r>
    </w:p>
    <w:p w:rsidR="003F7329" w:rsidRPr="009338A0" w:rsidRDefault="0091421D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>Керівникам</w:t>
      </w:r>
      <w:r w:rsidR="003F7329" w:rsidRPr="009338A0">
        <w:rPr>
          <w:sz w:val="28"/>
          <w:szCs w:val="28"/>
        </w:rPr>
        <w:t xml:space="preserve"> 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Нововолинського ліцею №8, Грибовицької гімназії ім. Ігоря Кантора, Грибовицького, Низкиничівського, Тишковичівського закладів дошкільної освіти та </w:t>
      </w:r>
      <w:r w:rsidR="00872CE2" w:rsidRPr="009338A0">
        <w:rPr>
          <w:sz w:val="28"/>
          <w:szCs w:val="28"/>
        </w:rPr>
        <w:t xml:space="preserve">Нововолинських </w:t>
      </w:r>
      <w:r w:rsidR="007B69B1" w:rsidRPr="009338A0">
        <w:rPr>
          <w:sz w:val="28"/>
          <w:szCs w:val="28"/>
        </w:rPr>
        <w:t xml:space="preserve">закладів дошкільної освіти №№2, 3, 5, 6, 7, 8, 9, будинку культури смт Благодатне, Нововолинського міського палацу культури, Нововолинського міського клубу, </w:t>
      </w:r>
      <w:r w:rsidR="00872CE2" w:rsidRPr="009338A0">
        <w:rPr>
          <w:sz w:val="28"/>
          <w:szCs w:val="28"/>
        </w:rPr>
        <w:t xml:space="preserve">Нововолинської </w:t>
      </w:r>
      <w:r w:rsidR="007B69B1" w:rsidRPr="009338A0">
        <w:rPr>
          <w:sz w:val="28"/>
          <w:szCs w:val="28"/>
        </w:rPr>
        <w:t>дитячої школи мистецтв, бібліотек-філій №№1, 2, 3, Нововолинського народного історичного музею, клубів сіл Грибовиця, Гряди, Тишковичі</w:t>
      </w:r>
      <w:r w:rsidR="003F7329" w:rsidRPr="009338A0">
        <w:rPr>
          <w:sz w:val="28"/>
          <w:szCs w:val="28"/>
        </w:rPr>
        <w:t xml:space="preserve"> забезпечити завершення замін</w:t>
      </w:r>
      <w:r w:rsidR="003B1E2D" w:rsidRPr="009338A0">
        <w:rPr>
          <w:sz w:val="28"/>
          <w:szCs w:val="28"/>
        </w:rPr>
        <w:t>и</w:t>
      </w:r>
      <w:r w:rsidR="003F7329" w:rsidRPr="009338A0">
        <w:rPr>
          <w:sz w:val="28"/>
          <w:szCs w:val="28"/>
        </w:rPr>
        <w:t xml:space="preserve"> ламп розжарювання для потреб внутрішнього освітлення на світлодіодні лампи або LED-панелі</w:t>
      </w:r>
      <w:r w:rsidR="007B69B1" w:rsidRPr="009338A0">
        <w:rPr>
          <w:sz w:val="28"/>
          <w:szCs w:val="28"/>
        </w:rPr>
        <w:t>.</w:t>
      </w:r>
      <w:r w:rsidR="003F7329" w:rsidRPr="009338A0">
        <w:rPr>
          <w:sz w:val="28"/>
          <w:szCs w:val="28"/>
        </w:rPr>
        <w:t xml:space="preserve">     </w:t>
      </w:r>
    </w:p>
    <w:p w:rsidR="00092C8D" w:rsidRPr="009338A0" w:rsidRDefault="00092C8D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 xml:space="preserve">Керівникам </w:t>
      </w:r>
      <w:r w:rsidR="00A312F3" w:rsidRPr="009338A0">
        <w:rPr>
          <w:sz w:val="28"/>
          <w:szCs w:val="28"/>
        </w:rPr>
        <w:t>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</w:t>
      </w:r>
      <w:r w:rsidR="00750723" w:rsidRPr="009338A0">
        <w:rPr>
          <w:sz w:val="28"/>
          <w:szCs w:val="28"/>
        </w:rPr>
        <w:t>Нововолинського міського палацу культури</w:t>
      </w:r>
      <w:r w:rsidR="007160DF" w:rsidRPr="009338A0">
        <w:rPr>
          <w:sz w:val="28"/>
          <w:szCs w:val="28"/>
        </w:rPr>
        <w:t xml:space="preserve"> </w:t>
      </w:r>
      <w:r w:rsidR="007160DF" w:rsidRPr="00576C8D">
        <w:rPr>
          <w:sz w:val="28"/>
          <w:szCs w:val="28"/>
        </w:rPr>
        <w:t>та</w:t>
      </w:r>
      <w:r w:rsidR="00750723" w:rsidRPr="00576C8D">
        <w:rPr>
          <w:sz w:val="28"/>
          <w:szCs w:val="28"/>
        </w:rPr>
        <w:t xml:space="preserve"> бібліотеки-філії №1</w:t>
      </w:r>
      <w:r w:rsidR="007B69B1" w:rsidRPr="009338A0">
        <w:rPr>
          <w:sz w:val="28"/>
          <w:szCs w:val="28"/>
        </w:rPr>
        <w:t xml:space="preserve"> </w:t>
      </w:r>
      <w:r w:rsidR="00A312F3" w:rsidRPr="009338A0">
        <w:rPr>
          <w:sz w:val="28"/>
          <w:szCs w:val="28"/>
        </w:rPr>
        <w:t>забезпечити</w:t>
      </w:r>
      <w:r w:rsidR="00872CE2" w:rsidRPr="009338A0">
        <w:rPr>
          <w:sz w:val="28"/>
          <w:szCs w:val="28"/>
        </w:rPr>
        <w:t xml:space="preserve"> здійснення</w:t>
      </w:r>
      <w:r w:rsidR="00A312F3" w:rsidRPr="009338A0">
        <w:rPr>
          <w:sz w:val="28"/>
          <w:szCs w:val="28"/>
        </w:rPr>
        <w:t xml:space="preserve"> теплоізоляці</w:t>
      </w:r>
      <w:r w:rsidR="00872CE2" w:rsidRPr="009338A0">
        <w:rPr>
          <w:sz w:val="28"/>
          <w:szCs w:val="28"/>
        </w:rPr>
        <w:t>ї</w:t>
      </w:r>
      <w:r w:rsidR="00A312F3" w:rsidRPr="009338A0">
        <w:rPr>
          <w:sz w:val="28"/>
          <w:szCs w:val="28"/>
        </w:rPr>
        <w:t xml:space="preserve"> трубопроводів теплових мереж у підвалах приміщень до </w:t>
      </w:r>
      <w:r w:rsidR="00472715" w:rsidRPr="009338A0">
        <w:rPr>
          <w:sz w:val="28"/>
          <w:szCs w:val="28"/>
        </w:rPr>
        <w:t>01.10.2022 року</w:t>
      </w:r>
      <w:r w:rsidR="00A312F3" w:rsidRPr="009338A0">
        <w:rPr>
          <w:sz w:val="28"/>
          <w:szCs w:val="28"/>
        </w:rPr>
        <w:t>.</w:t>
      </w:r>
    </w:p>
    <w:p w:rsidR="00496DC0" w:rsidRPr="009338A0" w:rsidRDefault="00496DC0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lastRenderedPageBreak/>
        <w:t>Керівникам</w:t>
      </w:r>
      <w:r w:rsidR="00A312F3" w:rsidRPr="009338A0">
        <w:rPr>
          <w:sz w:val="28"/>
          <w:szCs w:val="28"/>
        </w:rPr>
        <w:t xml:space="preserve"> 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Нововолинських ліцеїв №№1, 2,</w:t>
      </w:r>
      <w:r w:rsidR="00750723" w:rsidRPr="009338A0">
        <w:rPr>
          <w:sz w:val="28"/>
          <w:szCs w:val="28"/>
        </w:rPr>
        <w:t xml:space="preserve"> 4,</w:t>
      </w:r>
      <w:r w:rsidR="007B69B1" w:rsidRPr="009338A0">
        <w:rPr>
          <w:sz w:val="28"/>
          <w:szCs w:val="28"/>
        </w:rPr>
        <w:t xml:space="preserve"> 5, 6, 8,</w:t>
      </w:r>
      <w:r w:rsidR="00750723" w:rsidRPr="009338A0">
        <w:rPr>
          <w:sz w:val="28"/>
          <w:szCs w:val="28"/>
        </w:rPr>
        <w:t xml:space="preserve"> 9,</w:t>
      </w:r>
      <w:r w:rsidR="007B69B1" w:rsidRPr="009338A0">
        <w:rPr>
          <w:sz w:val="28"/>
          <w:szCs w:val="28"/>
        </w:rPr>
        <w:t xml:space="preserve"> </w:t>
      </w:r>
      <w:r w:rsidR="00750723" w:rsidRPr="009338A0">
        <w:rPr>
          <w:sz w:val="28"/>
          <w:szCs w:val="28"/>
        </w:rPr>
        <w:t xml:space="preserve">Грядівського ліцею, Грибовицької гімназії ім. Ігоря Кантора, </w:t>
      </w:r>
      <w:r w:rsidR="007B69B1" w:rsidRPr="009338A0">
        <w:rPr>
          <w:sz w:val="28"/>
          <w:szCs w:val="28"/>
        </w:rPr>
        <w:t xml:space="preserve">Грибовицького, Низкиничівського, Тишковичівського закладів дошкільної освіти та </w:t>
      </w:r>
      <w:r w:rsidR="00546C07" w:rsidRPr="009338A0">
        <w:rPr>
          <w:sz w:val="28"/>
          <w:szCs w:val="28"/>
        </w:rPr>
        <w:t xml:space="preserve">Нововолинських </w:t>
      </w:r>
      <w:r w:rsidR="007B69B1" w:rsidRPr="009338A0">
        <w:rPr>
          <w:sz w:val="28"/>
          <w:szCs w:val="28"/>
        </w:rPr>
        <w:t>закладів дошкільної освіти №№</w:t>
      </w:r>
      <w:r w:rsidR="00750723" w:rsidRPr="009338A0">
        <w:rPr>
          <w:sz w:val="28"/>
          <w:szCs w:val="28"/>
        </w:rPr>
        <w:t xml:space="preserve">1, 2, 3, 4, 5, 7, </w:t>
      </w:r>
      <w:r w:rsidR="007B69B1" w:rsidRPr="009338A0">
        <w:rPr>
          <w:sz w:val="28"/>
          <w:szCs w:val="28"/>
        </w:rPr>
        <w:t xml:space="preserve">8, 9, </w:t>
      </w:r>
      <w:r w:rsidR="00750723" w:rsidRPr="009338A0">
        <w:rPr>
          <w:sz w:val="28"/>
          <w:szCs w:val="28"/>
        </w:rPr>
        <w:t>ДЮСШ,</w:t>
      </w:r>
      <w:r w:rsidR="000D69EA" w:rsidRPr="009338A0">
        <w:rPr>
          <w:sz w:val="28"/>
          <w:szCs w:val="28"/>
        </w:rPr>
        <w:t xml:space="preserve"> </w:t>
      </w:r>
      <w:r w:rsidR="00546C07" w:rsidRPr="009338A0">
        <w:rPr>
          <w:sz w:val="28"/>
          <w:szCs w:val="28"/>
        </w:rPr>
        <w:t xml:space="preserve">Нововолинської </w:t>
      </w:r>
      <w:r w:rsidR="007B69B1" w:rsidRPr="009338A0">
        <w:rPr>
          <w:sz w:val="28"/>
          <w:szCs w:val="28"/>
        </w:rPr>
        <w:t xml:space="preserve">дитячої школи мистецтв, </w:t>
      </w:r>
      <w:r w:rsidR="000D69EA" w:rsidRPr="009338A0">
        <w:rPr>
          <w:sz w:val="28"/>
          <w:szCs w:val="28"/>
        </w:rPr>
        <w:t xml:space="preserve">Нововолинського міського палацу культури, Нововолинського міського клубу, КНП «Нововолинська міська лікарня», </w:t>
      </w:r>
      <w:r w:rsidR="007B69B1" w:rsidRPr="009338A0">
        <w:rPr>
          <w:sz w:val="28"/>
          <w:szCs w:val="28"/>
        </w:rPr>
        <w:t>КНП «Нововолинська міська стоматологічна поліклініка»</w:t>
      </w:r>
      <w:r w:rsidR="000D69EA" w:rsidRPr="009338A0">
        <w:rPr>
          <w:sz w:val="28"/>
          <w:szCs w:val="28"/>
        </w:rPr>
        <w:t xml:space="preserve">, Центральної міської бібліотеки, </w:t>
      </w:r>
      <w:r w:rsidR="00D3706C" w:rsidRPr="009338A0">
        <w:rPr>
          <w:sz w:val="28"/>
          <w:szCs w:val="28"/>
        </w:rPr>
        <w:t xml:space="preserve">Нововолинської міської бібліотеки для дітей, </w:t>
      </w:r>
      <w:r w:rsidR="000D69EA" w:rsidRPr="009338A0">
        <w:rPr>
          <w:sz w:val="28"/>
          <w:szCs w:val="28"/>
        </w:rPr>
        <w:t xml:space="preserve">бібліотек-філій №№1, 2, 3 </w:t>
      </w:r>
      <w:r w:rsidR="00A312F3" w:rsidRPr="009338A0">
        <w:rPr>
          <w:sz w:val="28"/>
          <w:szCs w:val="28"/>
        </w:rPr>
        <w:t>забезпечити встановлення</w:t>
      </w:r>
      <w:r w:rsidRPr="009338A0">
        <w:rPr>
          <w:sz w:val="28"/>
          <w:szCs w:val="28"/>
        </w:rPr>
        <w:t xml:space="preserve"> </w:t>
      </w:r>
      <w:r w:rsidR="00A312F3" w:rsidRPr="009338A0">
        <w:rPr>
          <w:sz w:val="28"/>
          <w:szCs w:val="28"/>
        </w:rPr>
        <w:t xml:space="preserve">радіаторних рефлекторів до </w:t>
      </w:r>
      <w:r w:rsidR="00472715" w:rsidRPr="009338A0">
        <w:rPr>
          <w:sz w:val="28"/>
          <w:szCs w:val="28"/>
        </w:rPr>
        <w:t>01.10.2022 року</w:t>
      </w:r>
      <w:r w:rsidR="005754F6" w:rsidRPr="009338A0">
        <w:rPr>
          <w:sz w:val="28"/>
          <w:szCs w:val="28"/>
        </w:rPr>
        <w:t>.</w:t>
      </w:r>
    </w:p>
    <w:p w:rsidR="009338A0" w:rsidRDefault="00D340D0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 xml:space="preserve">Керівникам </w:t>
      </w:r>
      <w:r w:rsidR="005754F6" w:rsidRPr="009338A0">
        <w:rPr>
          <w:sz w:val="28"/>
          <w:szCs w:val="28"/>
        </w:rPr>
        <w:t>установ</w:t>
      </w:r>
      <w:r w:rsidR="00546C07" w:rsidRPr="009338A0">
        <w:rPr>
          <w:sz w:val="28"/>
          <w:szCs w:val="28"/>
        </w:rPr>
        <w:t>:</w:t>
      </w:r>
      <w:r w:rsidR="007B69B1" w:rsidRPr="009338A0">
        <w:rPr>
          <w:sz w:val="28"/>
          <w:szCs w:val="28"/>
        </w:rPr>
        <w:t xml:space="preserve"> Нововолинськ</w:t>
      </w:r>
      <w:r w:rsidR="00D3706C" w:rsidRPr="009338A0">
        <w:rPr>
          <w:sz w:val="28"/>
          <w:szCs w:val="28"/>
        </w:rPr>
        <w:t>ого</w:t>
      </w:r>
      <w:r w:rsidR="007B69B1" w:rsidRPr="009338A0">
        <w:rPr>
          <w:sz w:val="28"/>
          <w:szCs w:val="28"/>
        </w:rPr>
        <w:t xml:space="preserve"> ліце</w:t>
      </w:r>
      <w:r w:rsidR="00D3706C" w:rsidRPr="009338A0">
        <w:rPr>
          <w:sz w:val="28"/>
          <w:szCs w:val="28"/>
        </w:rPr>
        <w:t>ю</w:t>
      </w:r>
      <w:r w:rsidR="007B69B1" w:rsidRPr="009338A0">
        <w:rPr>
          <w:sz w:val="28"/>
          <w:szCs w:val="28"/>
        </w:rPr>
        <w:t xml:space="preserve"> №6, Грибовицького закладу дошкільної освіти та </w:t>
      </w:r>
      <w:r w:rsidR="00546C07" w:rsidRPr="009338A0">
        <w:rPr>
          <w:sz w:val="28"/>
          <w:szCs w:val="28"/>
        </w:rPr>
        <w:t xml:space="preserve">Нововолинських </w:t>
      </w:r>
      <w:r w:rsidR="007B69B1" w:rsidRPr="009338A0">
        <w:rPr>
          <w:sz w:val="28"/>
          <w:szCs w:val="28"/>
        </w:rPr>
        <w:t>закладів дошкільної освіти №№1, 2, 4, 6, 7, 8, 9, НЦДЮТ, ДЮСШ,</w:t>
      </w:r>
      <w:r w:rsidR="000D69EA" w:rsidRPr="009338A0">
        <w:rPr>
          <w:sz w:val="28"/>
          <w:szCs w:val="28"/>
        </w:rPr>
        <w:t xml:space="preserve"> Центральної міської бібліотеки,</w:t>
      </w:r>
      <w:r w:rsidR="007B69B1" w:rsidRPr="009338A0">
        <w:rPr>
          <w:sz w:val="28"/>
          <w:szCs w:val="28"/>
        </w:rPr>
        <w:t xml:space="preserve"> КНП «Нововолинська міська стоматологічна поліклініка»</w:t>
      </w:r>
      <w:r w:rsidR="005754F6" w:rsidRPr="009338A0">
        <w:rPr>
          <w:sz w:val="28"/>
          <w:szCs w:val="28"/>
        </w:rPr>
        <w:t xml:space="preserve"> забезпечити врегулювання довжини тюлі/штор/жалюзі на довжину, що сягає підвіконня </w:t>
      </w:r>
      <w:r w:rsidR="00927BF2" w:rsidRPr="009338A0">
        <w:rPr>
          <w:sz w:val="28"/>
          <w:szCs w:val="28"/>
        </w:rPr>
        <w:t>до</w:t>
      </w:r>
      <w:r w:rsidR="005754F6" w:rsidRPr="009338A0">
        <w:rPr>
          <w:sz w:val="28"/>
          <w:szCs w:val="28"/>
        </w:rPr>
        <w:t xml:space="preserve"> </w:t>
      </w:r>
      <w:r w:rsidR="00472715" w:rsidRPr="009338A0">
        <w:rPr>
          <w:sz w:val="28"/>
          <w:szCs w:val="28"/>
        </w:rPr>
        <w:t>01.10.2022 року</w:t>
      </w:r>
      <w:r w:rsidR="005754F6" w:rsidRPr="009338A0">
        <w:rPr>
          <w:sz w:val="28"/>
          <w:szCs w:val="28"/>
        </w:rPr>
        <w:t>.</w:t>
      </w:r>
    </w:p>
    <w:p w:rsidR="00496DC0" w:rsidRPr="009338A0" w:rsidRDefault="00496DC0" w:rsidP="009338A0">
      <w:pPr>
        <w:pStyle w:val="a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8A0">
        <w:rPr>
          <w:sz w:val="28"/>
          <w:szCs w:val="28"/>
        </w:rPr>
        <w:t>Керівникам бюджетних установ Нововолинської міської територіальної громади:</w:t>
      </w:r>
    </w:p>
    <w:p w:rsidR="00496DC0" w:rsidRPr="001476FB" w:rsidRDefault="009338A0" w:rsidP="00496D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96DC0" w:rsidRPr="001476FB">
        <w:rPr>
          <w:sz w:val="28"/>
          <w:szCs w:val="28"/>
        </w:rPr>
        <w:t>.</w:t>
      </w:r>
      <w:r w:rsidR="00496DC0">
        <w:rPr>
          <w:sz w:val="28"/>
          <w:szCs w:val="28"/>
        </w:rPr>
        <w:t>1</w:t>
      </w:r>
      <w:r w:rsidR="00496DC0" w:rsidRPr="001476FB">
        <w:rPr>
          <w:sz w:val="28"/>
          <w:szCs w:val="28"/>
        </w:rPr>
        <w:t>. Забезпечити умови щодо виявлення внутрішніх джерел фінансування енергозберігаючих заходів та залучення благодійних, спонсорських, інших, не заборонених законодавством</w:t>
      </w:r>
      <w:r w:rsidR="005754F6">
        <w:rPr>
          <w:sz w:val="28"/>
          <w:szCs w:val="28"/>
        </w:rPr>
        <w:t>, джерел фінансування</w:t>
      </w:r>
      <w:r w:rsidR="00496DC0" w:rsidRPr="001476FB">
        <w:rPr>
          <w:sz w:val="28"/>
          <w:szCs w:val="28"/>
        </w:rPr>
        <w:t>.</w:t>
      </w:r>
    </w:p>
    <w:p w:rsidR="0091421D" w:rsidRPr="001476FB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1421D" w:rsidRPr="001476FB">
        <w:rPr>
          <w:sz w:val="28"/>
          <w:szCs w:val="28"/>
        </w:rPr>
        <w:t>.</w:t>
      </w:r>
      <w:r w:rsidR="00496DC0">
        <w:rPr>
          <w:sz w:val="28"/>
          <w:szCs w:val="28"/>
        </w:rPr>
        <w:t>2</w:t>
      </w:r>
      <w:r w:rsidR="0091421D" w:rsidRPr="001476FB">
        <w:rPr>
          <w:sz w:val="28"/>
          <w:szCs w:val="28"/>
        </w:rPr>
        <w:t xml:space="preserve">. </w:t>
      </w:r>
      <w:r w:rsidR="001476FB">
        <w:rPr>
          <w:sz w:val="28"/>
          <w:szCs w:val="28"/>
        </w:rPr>
        <w:t>А</w:t>
      </w:r>
      <w:r w:rsidR="0091421D" w:rsidRPr="001476FB">
        <w:rPr>
          <w:sz w:val="28"/>
          <w:szCs w:val="28"/>
        </w:rPr>
        <w:t>ктивізувати роботу із впровадження енергоефективних заходів</w:t>
      </w:r>
      <w:r w:rsidR="005754F6">
        <w:rPr>
          <w:sz w:val="28"/>
          <w:szCs w:val="28"/>
        </w:rPr>
        <w:t>, а саме:</w:t>
      </w:r>
      <w:r w:rsidR="00496DC0">
        <w:rPr>
          <w:sz w:val="28"/>
          <w:szCs w:val="28"/>
        </w:rPr>
        <w:t xml:space="preserve"> постійного очищення опалювальних приладів від пилу та бруду, </w:t>
      </w:r>
      <w:r w:rsidR="00BF5F93">
        <w:rPr>
          <w:sz w:val="28"/>
          <w:szCs w:val="28"/>
        </w:rPr>
        <w:t>врегулювання віконної фурнітури відповідно до сезону, ущільнення наявних дерев</w:t>
      </w:r>
      <w:r w:rsidR="00BF5F93" w:rsidRPr="00BF5F93">
        <w:rPr>
          <w:sz w:val="28"/>
          <w:szCs w:val="28"/>
        </w:rPr>
        <w:t>`</w:t>
      </w:r>
      <w:r w:rsidR="00BF5F93">
        <w:rPr>
          <w:sz w:val="28"/>
          <w:szCs w:val="28"/>
        </w:rPr>
        <w:t>яних віконних конструкцій ущільнювачами</w:t>
      </w:r>
      <w:r w:rsidR="001476FB">
        <w:rPr>
          <w:sz w:val="28"/>
          <w:szCs w:val="28"/>
        </w:rPr>
        <w:t>.</w:t>
      </w:r>
    </w:p>
    <w:p w:rsidR="001476FB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76FB">
        <w:rPr>
          <w:sz w:val="28"/>
          <w:szCs w:val="28"/>
        </w:rPr>
        <w:t>.</w:t>
      </w:r>
      <w:r w:rsidR="00BF5F93">
        <w:rPr>
          <w:sz w:val="28"/>
          <w:szCs w:val="28"/>
        </w:rPr>
        <w:t>3</w:t>
      </w:r>
      <w:r w:rsidR="001476FB">
        <w:rPr>
          <w:sz w:val="28"/>
          <w:szCs w:val="28"/>
        </w:rPr>
        <w:t xml:space="preserve">. </w:t>
      </w:r>
      <w:r w:rsidR="0091421D" w:rsidRPr="001476FB">
        <w:rPr>
          <w:sz w:val="28"/>
          <w:szCs w:val="28"/>
        </w:rPr>
        <w:t>Пров</w:t>
      </w:r>
      <w:r w:rsidR="001476FB">
        <w:rPr>
          <w:sz w:val="28"/>
          <w:szCs w:val="28"/>
        </w:rPr>
        <w:t>о</w:t>
      </w:r>
      <w:r w:rsidR="0091421D" w:rsidRPr="001476FB">
        <w:rPr>
          <w:sz w:val="28"/>
          <w:szCs w:val="28"/>
        </w:rPr>
        <w:t>д</w:t>
      </w:r>
      <w:r w:rsidR="001476FB">
        <w:rPr>
          <w:sz w:val="28"/>
          <w:szCs w:val="28"/>
        </w:rPr>
        <w:t>ити</w:t>
      </w:r>
      <w:r w:rsidR="0091421D" w:rsidRPr="001476FB">
        <w:rPr>
          <w:sz w:val="28"/>
          <w:szCs w:val="28"/>
        </w:rPr>
        <w:t xml:space="preserve"> інформаційн</w:t>
      </w:r>
      <w:r w:rsidR="001476FB">
        <w:rPr>
          <w:sz w:val="28"/>
          <w:szCs w:val="28"/>
        </w:rPr>
        <w:t>у</w:t>
      </w:r>
      <w:r w:rsidR="0091421D" w:rsidRPr="001476FB">
        <w:rPr>
          <w:sz w:val="28"/>
          <w:szCs w:val="28"/>
        </w:rPr>
        <w:t xml:space="preserve"> робот</w:t>
      </w:r>
      <w:r w:rsidR="001476FB">
        <w:rPr>
          <w:sz w:val="28"/>
          <w:szCs w:val="28"/>
        </w:rPr>
        <w:t>у</w:t>
      </w:r>
      <w:r w:rsidR="0091421D" w:rsidRPr="001476FB">
        <w:rPr>
          <w:sz w:val="28"/>
          <w:szCs w:val="28"/>
        </w:rPr>
        <w:t xml:space="preserve"> з </w:t>
      </w:r>
      <w:r w:rsidR="001476FB">
        <w:rPr>
          <w:sz w:val="28"/>
          <w:szCs w:val="28"/>
        </w:rPr>
        <w:t>працівниками</w:t>
      </w:r>
      <w:r w:rsidR="0091421D" w:rsidRPr="001476FB">
        <w:rPr>
          <w:sz w:val="28"/>
          <w:szCs w:val="28"/>
        </w:rPr>
        <w:t xml:space="preserve"> щодо впровадження енергоефективних заходів</w:t>
      </w:r>
      <w:r w:rsidR="001476FB">
        <w:rPr>
          <w:sz w:val="28"/>
          <w:szCs w:val="28"/>
        </w:rPr>
        <w:t xml:space="preserve">, </w:t>
      </w:r>
      <w:r w:rsidR="0091421D" w:rsidRPr="001476FB">
        <w:rPr>
          <w:sz w:val="28"/>
          <w:szCs w:val="28"/>
        </w:rPr>
        <w:t>популяризаці</w:t>
      </w:r>
      <w:r w:rsidR="001476FB">
        <w:rPr>
          <w:sz w:val="28"/>
          <w:szCs w:val="28"/>
        </w:rPr>
        <w:t>ї</w:t>
      </w:r>
      <w:r w:rsidR="0091421D" w:rsidRPr="001476FB">
        <w:rPr>
          <w:sz w:val="28"/>
          <w:szCs w:val="28"/>
        </w:rPr>
        <w:t xml:space="preserve"> економічних, екологічних та соціальних переваг енергозбереження</w:t>
      </w:r>
      <w:r w:rsidR="001476FB">
        <w:rPr>
          <w:sz w:val="28"/>
          <w:szCs w:val="28"/>
        </w:rPr>
        <w:t xml:space="preserve">. </w:t>
      </w:r>
    </w:p>
    <w:p w:rsidR="0091421D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76FB">
        <w:rPr>
          <w:sz w:val="28"/>
          <w:szCs w:val="28"/>
        </w:rPr>
        <w:t>.</w:t>
      </w:r>
      <w:r w:rsidR="00BF5F93">
        <w:rPr>
          <w:sz w:val="28"/>
          <w:szCs w:val="28"/>
        </w:rPr>
        <w:t>4</w:t>
      </w:r>
      <w:r w:rsidR="001476FB">
        <w:rPr>
          <w:sz w:val="28"/>
          <w:szCs w:val="28"/>
        </w:rPr>
        <w:t>. С</w:t>
      </w:r>
      <w:r w:rsidR="0091421D" w:rsidRPr="001476FB">
        <w:rPr>
          <w:sz w:val="28"/>
          <w:szCs w:val="28"/>
        </w:rPr>
        <w:t>тимулюва</w:t>
      </w:r>
      <w:r w:rsidR="001476FB">
        <w:rPr>
          <w:sz w:val="28"/>
          <w:szCs w:val="28"/>
        </w:rPr>
        <w:t>ти</w:t>
      </w:r>
      <w:r w:rsidR="0091421D" w:rsidRPr="001476FB">
        <w:rPr>
          <w:sz w:val="28"/>
          <w:szCs w:val="28"/>
        </w:rPr>
        <w:t xml:space="preserve"> до культурного споживання енергоносіїв</w:t>
      </w:r>
      <w:r w:rsidR="001476FB">
        <w:rPr>
          <w:sz w:val="28"/>
          <w:szCs w:val="28"/>
        </w:rPr>
        <w:t>.</w:t>
      </w:r>
    </w:p>
    <w:p w:rsidR="001476FB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76FB">
        <w:rPr>
          <w:sz w:val="28"/>
          <w:szCs w:val="28"/>
        </w:rPr>
        <w:t>.</w:t>
      </w:r>
      <w:r w:rsidR="00BF5F93">
        <w:rPr>
          <w:sz w:val="28"/>
          <w:szCs w:val="28"/>
        </w:rPr>
        <w:t>5</w:t>
      </w:r>
      <w:r w:rsidR="001476FB">
        <w:rPr>
          <w:sz w:val="28"/>
          <w:szCs w:val="28"/>
        </w:rPr>
        <w:t>. Ор</w:t>
      </w:r>
      <w:r w:rsidR="001476FB" w:rsidRPr="0091421D">
        <w:rPr>
          <w:sz w:val="28"/>
          <w:szCs w:val="28"/>
        </w:rPr>
        <w:t>ганіз</w:t>
      </w:r>
      <w:r w:rsidR="001476FB">
        <w:rPr>
          <w:sz w:val="28"/>
          <w:szCs w:val="28"/>
        </w:rPr>
        <w:t>увати</w:t>
      </w:r>
      <w:r w:rsidR="001476FB" w:rsidRPr="0091421D">
        <w:rPr>
          <w:sz w:val="28"/>
          <w:szCs w:val="28"/>
        </w:rPr>
        <w:t xml:space="preserve"> контрол</w:t>
      </w:r>
      <w:r w:rsidR="001476FB">
        <w:rPr>
          <w:sz w:val="28"/>
          <w:szCs w:val="28"/>
        </w:rPr>
        <w:t>ь</w:t>
      </w:r>
      <w:r w:rsidR="001476FB" w:rsidRPr="0091421D">
        <w:rPr>
          <w:sz w:val="28"/>
          <w:szCs w:val="28"/>
        </w:rPr>
        <w:t xml:space="preserve"> за впровадженням енергозберігаючих заходів</w:t>
      </w:r>
      <w:r w:rsidR="001476FB">
        <w:rPr>
          <w:sz w:val="28"/>
          <w:szCs w:val="28"/>
        </w:rPr>
        <w:t>.</w:t>
      </w:r>
    </w:p>
    <w:p w:rsidR="00E90E35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0E35">
        <w:rPr>
          <w:sz w:val="28"/>
          <w:szCs w:val="28"/>
        </w:rPr>
        <w:t>.6. Забезпечити</w:t>
      </w:r>
      <w:r w:rsidR="00873241">
        <w:rPr>
          <w:sz w:val="28"/>
          <w:szCs w:val="28"/>
        </w:rPr>
        <w:t xml:space="preserve"> контроль над</w:t>
      </w:r>
      <w:r w:rsidR="00E90E35">
        <w:rPr>
          <w:sz w:val="28"/>
          <w:szCs w:val="28"/>
        </w:rPr>
        <w:t xml:space="preserve"> </w:t>
      </w:r>
      <w:r w:rsidR="00873241">
        <w:rPr>
          <w:sz w:val="28"/>
          <w:szCs w:val="28"/>
        </w:rPr>
        <w:t>дотриманням відповідальними особами пункту 1.10 розпорядження міського голови від 10.01.2022 №7-ра «Про організацію роботи системи енергоменеджменту у Нововолинській міській територіальній громаді», а саме своєчасно</w:t>
      </w:r>
      <w:r w:rsidR="00927BF2">
        <w:rPr>
          <w:sz w:val="28"/>
          <w:szCs w:val="28"/>
        </w:rPr>
        <w:t>го</w:t>
      </w:r>
      <w:r w:rsidR="00873241">
        <w:rPr>
          <w:sz w:val="28"/>
          <w:szCs w:val="28"/>
        </w:rPr>
        <w:t xml:space="preserve"> та безпомилково</w:t>
      </w:r>
      <w:r w:rsidR="00927BF2">
        <w:rPr>
          <w:sz w:val="28"/>
          <w:szCs w:val="28"/>
        </w:rPr>
        <w:t>го</w:t>
      </w:r>
      <w:r w:rsidR="00873241">
        <w:rPr>
          <w:sz w:val="28"/>
          <w:szCs w:val="28"/>
        </w:rPr>
        <w:t xml:space="preserve"> вн</w:t>
      </w:r>
      <w:r w:rsidR="00927BF2">
        <w:rPr>
          <w:sz w:val="28"/>
          <w:szCs w:val="28"/>
        </w:rPr>
        <w:t>есення</w:t>
      </w:r>
      <w:r w:rsidR="00873241">
        <w:rPr>
          <w:sz w:val="28"/>
          <w:szCs w:val="28"/>
        </w:rPr>
        <w:t xml:space="preserve"> показ</w:t>
      </w:r>
      <w:r w:rsidR="00927BF2">
        <w:rPr>
          <w:sz w:val="28"/>
          <w:szCs w:val="28"/>
        </w:rPr>
        <w:t>ів</w:t>
      </w:r>
      <w:r w:rsidR="00873241">
        <w:rPr>
          <w:sz w:val="28"/>
          <w:szCs w:val="28"/>
        </w:rPr>
        <w:t xml:space="preserve"> лічильників до програми щоденного моніторингу споживання енергоносіїв та води «Енергоплан».</w:t>
      </w:r>
    </w:p>
    <w:p w:rsidR="005754F6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54F6">
        <w:rPr>
          <w:sz w:val="28"/>
          <w:szCs w:val="28"/>
        </w:rPr>
        <w:t xml:space="preserve">. </w:t>
      </w:r>
      <w:r w:rsidR="000215E2" w:rsidRPr="000215E2">
        <w:rPr>
          <w:sz w:val="28"/>
          <w:szCs w:val="28"/>
        </w:rPr>
        <w:t>У разі виконання умов щомісячн</w:t>
      </w:r>
      <w:r w:rsidR="000215E2">
        <w:rPr>
          <w:sz w:val="28"/>
          <w:szCs w:val="28"/>
        </w:rPr>
        <w:t>ої</w:t>
      </w:r>
      <w:r w:rsidR="000215E2" w:rsidRPr="000215E2">
        <w:rPr>
          <w:sz w:val="28"/>
          <w:szCs w:val="28"/>
        </w:rPr>
        <w:t xml:space="preserve"> економі</w:t>
      </w:r>
      <w:r w:rsidR="000215E2">
        <w:rPr>
          <w:sz w:val="28"/>
          <w:szCs w:val="28"/>
        </w:rPr>
        <w:t>ї</w:t>
      </w:r>
      <w:r w:rsidR="000215E2" w:rsidRPr="000215E2">
        <w:rPr>
          <w:sz w:val="28"/>
          <w:szCs w:val="28"/>
        </w:rPr>
        <w:t xml:space="preserve"> енергоресурсів та води (без порушень санітарно-епідеміологічних норм) не менше 5% від встановлених щомісячних лімітів або об’ємів, спожитих енергетичних ресурсів та води по відношенню до попереднього місяця поточного року/аналогічного місяця попереднього року</w:t>
      </w:r>
      <w:r w:rsidR="000215E2">
        <w:rPr>
          <w:sz w:val="28"/>
          <w:szCs w:val="28"/>
        </w:rPr>
        <w:t>, к</w:t>
      </w:r>
      <w:r w:rsidR="00523068">
        <w:rPr>
          <w:sz w:val="28"/>
          <w:szCs w:val="28"/>
        </w:rPr>
        <w:t xml:space="preserve">ерівникам бюджетних установ застосовувати стимулюючі виплати працівникам, відповідальних за </w:t>
      </w:r>
      <w:r w:rsidR="000215E2">
        <w:rPr>
          <w:sz w:val="28"/>
          <w:szCs w:val="28"/>
        </w:rPr>
        <w:t>енергозбереження в будівлі</w:t>
      </w:r>
      <w:r w:rsidR="00523068">
        <w:rPr>
          <w:sz w:val="28"/>
          <w:szCs w:val="28"/>
        </w:rPr>
        <w:t xml:space="preserve">. </w:t>
      </w:r>
    </w:p>
    <w:p w:rsidR="00523068" w:rsidRDefault="009338A0" w:rsidP="001476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3068" w:rsidRPr="00640BA8">
        <w:rPr>
          <w:sz w:val="28"/>
          <w:szCs w:val="28"/>
        </w:rPr>
        <w:t xml:space="preserve">. </w:t>
      </w:r>
      <w:r w:rsidR="007F68A2">
        <w:rPr>
          <w:sz w:val="28"/>
          <w:szCs w:val="28"/>
        </w:rPr>
        <w:t>Зобов’язати к</w:t>
      </w:r>
      <w:r w:rsidR="007B69B1">
        <w:rPr>
          <w:sz w:val="28"/>
          <w:szCs w:val="28"/>
        </w:rPr>
        <w:t>ерівник</w:t>
      </w:r>
      <w:r w:rsidR="007F68A2">
        <w:rPr>
          <w:sz w:val="28"/>
          <w:szCs w:val="28"/>
        </w:rPr>
        <w:t>ів</w:t>
      </w:r>
      <w:r w:rsidR="003B70CC">
        <w:rPr>
          <w:sz w:val="28"/>
          <w:szCs w:val="28"/>
        </w:rPr>
        <w:t xml:space="preserve"> бюджетних</w:t>
      </w:r>
      <w:r w:rsidR="007B69B1">
        <w:rPr>
          <w:sz w:val="28"/>
          <w:szCs w:val="28"/>
        </w:rPr>
        <w:t xml:space="preserve"> </w:t>
      </w:r>
      <w:r w:rsidR="007F68A2">
        <w:rPr>
          <w:sz w:val="28"/>
          <w:szCs w:val="28"/>
        </w:rPr>
        <w:t xml:space="preserve">установ застосовувати дисциплінарне стягнення за </w:t>
      </w:r>
      <w:r w:rsidR="0023490E">
        <w:rPr>
          <w:sz w:val="28"/>
          <w:szCs w:val="28"/>
        </w:rPr>
        <w:t>неналежне</w:t>
      </w:r>
      <w:r w:rsidR="00F66B19" w:rsidRPr="00684472">
        <w:rPr>
          <w:sz w:val="28"/>
          <w:szCs w:val="28"/>
        </w:rPr>
        <w:t xml:space="preserve"> виконання розпорядження міського голови від 10.01.2022 №7-ра «Про організацію роботи системи </w:t>
      </w:r>
      <w:r w:rsidR="00F66B19" w:rsidRPr="00684472">
        <w:rPr>
          <w:sz w:val="28"/>
          <w:szCs w:val="28"/>
        </w:rPr>
        <w:lastRenderedPageBreak/>
        <w:t>енергоменеджменту у Нововолинський міській територіальній громаді»</w:t>
      </w:r>
      <w:r w:rsidR="00F66B19">
        <w:rPr>
          <w:sz w:val="28"/>
          <w:szCs w:val="28"/>
        </w:rPr>
        <w:t xml:space="preserve"> </w:t>
      </w:r>
      <w:r w:rsidR="007F68A2">
        <w:rPr>
          <w:sz w:val="28"/>
          <w:szCs w:val="28"/>
        </w:rPr>
        <w:t>до</w:t>
      </w:r>
      <w:r w:rsidR="00952F1D" w:rsidRPr="00684472">
        <w:rPr>
          <w:sz w:val="28"/>
          <w:szCs w:val="28"/>
        </w:rPr>
        <w:t xml:space="preserve"> осіб</w:t>
      </w:r>
      <w:r w:rsidR="007E3C85">
        <w:rPr>
          <w:sz w:val="28"/>
          <w:szCs w:val="28"/>
        </w:rPr>
        <w:t>,</w:t>
      </w:r>
      <w:r w:rsidR="00952F1D" w:rsidRPr="00684472">
        <w:rPr>
          <w:sz w:val="28"/>
          <w:szCs w:val="28"/>
        </w:rPr>
        <w:t xml:space="preserve"> </w:t>
      </w:r>
      <w:r w:rsidR="007E3C85" w:rsidRPr="00684472">
        <w:rPr>
          <w:sz w:val="28"/>
          <w:szCs w:val="28"/>
        </w:rPr>
        <w:t xml:space="preserve">відповідальних </w:t>
      </w:r>
      <w:r w:rsidR="00952F1D" w:rsidRPr="00684472">
        <w:rPr>
          <w:sz w:val="28"/>
          <w:szCs w:val="28"/>
        </w:rPr>
        <w:t>за впровадження енергоефективних заходів</w:t>
      </w:r>
      <w:r w:rsidR="00952F1D">
        <w:rPr>
          <w:sz w:val="28"/>
          <w:szCs w:val="28"/>
        </w:rPr>
        <w:t>.</w:t>
      </w:r>
    </w:p>
    <w:p w:rsidR="00640BA8" w:rsidRPr="00640BA8" w:rsidRDefault="009338A0" w:rsidP="00576C8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40BA8" w:rsidRPr="00640BA8">
        <w:rPr>
          <w:sz w:val="28"/>
          <w:szCs w:val="28"/>
        </w:rPr>
        <w:t>.</w:t>
      </w:r>
      <w:r w:rsidR="00640BA8">
        <w:rPr>
          <w:sz w:val="28"/>
          <w:szCs w:val="28"/>
        </w:rPr>
        <w:t xml:space="preserve"> Керівникам </w:t>
      </w:r>
      <w:r w:rsidR="00640BA8" w:rsidRPr="00F636CA">
        <w:rPr>
          <w:sz w:val="28"/>
          <w:szCs w:val="28"/>
        </w:rPr>
        <w:t>бюджетних установ Нововолинської міської територіальної громади</w:t>
      </w:r>
      <w:r w:rsidR="00640BA8">
        <w:rPr>
          <w:sz w:val="28"/>
          <w:szCs w:val="28"/>
        </w:rPr>
        <w:t xml:space="preserve"> </w:t>
      </w:r>
      <w:r w:rsidR="00576C8D">
        <w:rPr>
          <w:sz w:val="28"/>
          <w:szCs w:val="28"/>
        </w:rPr>
        <w:t xml:space="preserve">подати до 04.10.2022 року заступнику міському голові з питань діяльності виконавчих органів Юлії Лефтер </w:t>
      </w:r>
      <w:r w:rsidR="00640BA8">
        <w:rPr>
          <w:sz w:val="28"/>
          <w:szCs w:val="28"/>
        </w:rPr>
        <w:t xml:space="preserve">звіт </w:t>
      </w:r>
      <w:r w:rsidR="007160DF">
        <w:rPr>
          <w:sz w:val="28"/>
          <w:szCs w:val="28"/>
        </w:rPr>
        <w:t>про вжиті заходи щодо виправлення недоліків</w:t>
      </w:r>
      <w:r w:rsidR="00265260" w:rsidRPr="00D3706C">
        <w:rPr>
          <w:sz w:val="28"/>
          <w:szCs w:val="28"/>
        </w:rPr>
        <w:t>.</w:t>
      </w:r>
    </w:p>
    <w:p w:rsidR="00DF3093" w:rsidRPr="00EF15D6" w:rsidRDefault="00523068" w:rsidP="00565B0D">
      <w:pPr>
        <w:ind w:firstLine="567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1</w:t>
      </w:r>
      <w:r w:rsidR="009338A0">
        <w:rPr>
          <w:spacing w:val="10"/>
          <w:sz w:val="28"/>
          <w:szCs w:val="28"/>
        </w:rPr>
        <w:t>0</w:t>
      </w:r>
      <w:r w:rsidR="00DF3093">
        <w:rPr>
          <w:spacing w:val="10"/>
          <w:sz w:val="28"/>
          <w:szCs w:val="28"/>
        </w:rPr>
        <w:t>.</w:t>
      </w:r>
      <w:r w:rsidR="005234CE">
        <w:rPr>
          <w:spacing w:val="10"/>
          <w:sz w:val="28"/>
          <w:szCs w:val="28"/>
        </w:rPr>
        <w:t> </w:t>
      </w:r>
      <w:r w:rsidR="00DF3093" w:rsidRPr="00F834B5">
        <w:rPr>
          <w:sz w:val="28"/>
          <w:szCs w:val="28"/>
        </w:rPr>
        <w:t>Контроль за викона</w:t>
      </w:r>
      <w:r w:rsidR="00DF3093">
        <w:rPr>
          <w:sz w:val="28"/>
          <w:szCs w:val="28"/>
        </w:rPr>
        <w:t xml:space="preserve">нням </w:t>
      </w:r>
      <w:r w:rsidR="00DF3093" w:rsidRPr="00F834B5">
        <w:rPr>
          <w:sz w:val="28"/>
          <w:szCs w:val="28"/>
        </w:rPr>
        <w:t>рішення покласти на</w:t>
      </w:r>
      <w:r w:rsidR="002F1AD2" w:rsidRPr="002F1AD2">
        <w:rPr>
          <w:sz w:val="28"/>
          <w:szCs w:val="28"/>
        </w:rPr>
        <w:t xml:space="preserve"> </w:t>
      </w:r>
      <w:r w:rsidR="002F1AD2">
        <w:rPr>
          <w:sz w:val="28"/>
          <w:szCs w:val="28"/>
        </w:rPr>
        <w:t>заступника міського голови з питань діяльності виконавчих органів Юлію Лефтер</w:t>
      </w:r>
      <w:r w:rsidR="00565B0D">
        <w:rPr>
          <w:sz w:val="28"/>
          <w:szCs w:val="28"/>
        </w:rPr>
        <w:t>.</w:t>
      </w:r>
    </w:p>
    <w:p w:rsidR="001476FB" w:rsidRDefault="001476FB" w:rsidP="00DF3093">
      <w:pPr>
        <w:tabs>
          <w:tab w:val="left" w:pos="0"/>
        </w:tabs>
        <w:jc w:val="both"/>
        <w:rPr>
          <w:sz w:val="28"/>
          <w:szCs w:val="28"/>
        </w:rPr>
      </w:pPr>
    </w:p>
    <w:p w:rsidR="001476FB" w:rsidRDefault="001476FB" w:rsidP="00DF3093">
      <w:pPr>
        <w:tabs>
          <w:tab w:val="left" w:pos="0"/>
        </w:tabs>
        <w:jc w:val="both"/>
        <w:rPr>
          <w:sz w:val="28"/>
          <w:szCs w:val="28"/>
        </w:rPr>
      </w:pPr>
    </w:p>
    <w:p w:rsidR="001D74F4" w:rsidRDefault="001D74F4" w:rsidP="00DF3093">
      <w:pPr>
        <w:tabs>
          <w:tab w:val="left" w:pos="0"/>
        </w:tabs>
        <w:jc w:val="both"/>
        <w:rPr>
          <w:sz w:val="28"/>
          <w:szCs w:val="28"/>
        </w:rPr>
      </w:pPr>
    </w:p>
    <w:p w:rsidR="00DF3093" w:rsidRPr="00565B0D" w:rsidRDefault="00DF3093" w:rsidP="00DF3093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    </w:t>
      </w:r>
      <w:r>
        <w:rPr>
          <w:sz w:val="28"/>
          <w:szCs w:val="28"/>
        </w:rPr>
        <w:t xml:space="preserve">                                        </w:t>
      </w:r>
      <w:r w:rsidR="00565B0D">
        <w:rPr>
          <w:sz w:val="28"/>
          <w:szCs w:val="28"/>
        </w:rPr>
        <w:t xml:space="preserve">                  </w:t>
      </w:r>
      <w:r w:rsidRPr="0095173B">
        <w:rPr>
          <w:sz w:val="28"/>
          <w:szCs w:val="28"/>
        </w:rPr>
        <w:t xml:space="preserve">        </w:t>
      </w:r>
      <w:r w:rsidR="00565B0D">
        <w:rPr>
          <w:sz w:val="28"/>
          <w:szCs w:val="28"/>
        </w:rPr>
        <w:t>Борис КАРПУС</w:t>
      </w: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6847C3" w:rsidRPr="0083745F" w:rsidRDefault="0083745F">
      <w:r>
        <w:t>Тетяна Кратюк 30586</w:t>
      </w:r>
    </w:p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Pr="006847C3" w:rsidRDefault="005234CE" w:rsidP="006847C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6847C3" w:rsidRDefault="006847C3"/>
    <w:sectPr w:rsidR="006847C3" w:rsidSect="00266B24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CA6F0E"/>
    <w:multiLevelType w:val="hybridMultilevel"/>
    <w:tmpl w:val="87CAFA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93"/>
    <w:rsid w:val="000215E2"/>
    <w:rsid w:val="00062D0C"/>
    <w:rsid w:val="00092C8D"/>
    <w:rsid w:val="000A191E"/>
    <w:rsid w:val="000D69EA"/>
    <w:rsid w:val="001466D0"/>
    <w:rsid w:val="001476FB"/>
    <w:rsid w:val="001976E5"/>
    <w:rsid w:val="001D74F4"/>
    <w:rsid w:val="0020039D"/>
    <w:rsid w:val="00220106"/>
    <w:rsid w:val="0023490E"/>
    <w:rsid w:val="00265260"/>
    <w:rsid w:val="00266B24"/>
    <w:rsid w:val="002B306D"/>
    <w:rsid w:val="002B5545"/>
    <w:rsid w:val="002C62F6"/>
    <w:rsid w:val="002F1AD2"/>
    <w:rsid w:val="0030353A"/>
    <w:rsid w:val="00313774"/>
    <w:rsid w:val="00377D3C"/>
    <w:rsid w:val="00386200"/>
    <w:rsid w:val="003A4ACB"/>
    <w:rsid w:val="003B1E2D"/>
    <w:rsid w:val="003B70CC"/>
    <w:rsid w:val="003C2F4A"/>
    <w:rsid w:val="003F7329"/>
    <w:rsid w:val="00436E6F"/>
    <w:rsid w:val="00467947"/>
    <w:rsid w:val="00472715"/>
    <w:rsid w:val="004750F5"/>
    <w:rsid w:val="004760F9"/>
    <w:rsid w:val="00496DC0"/>
    <w:rsid w:val="00522F78"/>
    <w:rsid w:val="00523068"/>
    <w:rsid w:val="005234CE"/>
    <w:rsid w:val="00531AA6"/>
    <w:rsid w:val="00546C07"/>
    <w:rsid w:val="00565B0D"/>
    <w:rsid w:val="00567D6A"/>
    <w:rsid w:val="00574712"/>
    <w:rsid w:val="005754F6"/>
    <w:rsid w:val="00576C8D"/>
    <w:rsid w:val="00576CE1"/>
    <w:rsid w:val="00586CB2"/>
    <w:rsid w:val="005B6C1C"/>
    <w:rsid w:val="005D5BF9"/>
    <w:rsid w:val="00605A12"/>
    <w:rsid w:val="00607C30"/>
    <w:rsid w:val="006316B6"/>
    <w:rsid w:val="00640BA8"/>
    <w:rsid w:val="00644BB0"/>
    <w:rsid w:val="00670382"/>
    <w:rsid w:val="00674E56"/>
    <w:rsid w:val="00684472"/>
    <w:rsid w:val="006847C3"/>
    <w:rsid w:val="006B2122"/>
    <w:rsid w:val="006E0574"/>
    <w:rsid w:val="007160DF"/>
    <w:rsid w:val="00735FA4"/>
    <w:rsid w:val="00750723"/>
    <w:rsid w:val="007B69B1"/>
    <w:rsid w:val="007B72A5"/>
    <w:rsid w:val="007E3C85"/>
    <w:rsid w:val="007F68A2"/>
    <w:rsid w:val="0083745F"/>
    <w:rsid w:val="0086718D"/>
    <w:rsid w:val="00872CE2"/>
    <w:rsid w:val="00873241"/>
    <w:rsid w:val="008C2DDB"/>
    <w:rsid w:val="008E5D36"/>
    <w:rsid w:val="008F2243"/>
    <w:rsid w:val="00901AA5"/>
    <w:rsid w:val="0091421D"/>
    <w:rsid w:val="00927BF2"/>
    <w:rsid w:val="009338A0"/>
    <w:rsid w:val="00952F1D"/>
    <w:rsid w:val="00972720"/>
    <w:rsid w:val="009F2058"/>
    <w:rsid w:val="00A312F3"/>
    <w:rsid w:val="00A33557"/>
    <w:rsid w:val="00A3580C"/>
    <w:rsid w:val="00A3767C"/>
    <w:rsid w:val="00AE1C5D"/>
    <w:rsid w:val="00B0052D"/>
    <w:rsid w:val="00BB06A9"/>
    <w:rsid w:val="00BF5F93"/>
    <w:rsid w:val="00C162E6"/>
    <w:rsid w:val="00C36F5D"/>
    <w:rsid w:val="00C45C81"/>
    <w:rsid w:val="00C55B9F"/>
    <w:rsid w:val="00C624EC"/>
    <w:rsid w:val="00D12F7F"/>
    <w:rsid w:val="00D340D0"/>
    <w:rsid w:val="00D3706C"/>
    <w:rsid w:val="00D54519"/>
    <w:rsid w:val="00D64380"/>
    <w:rsid w:val="00D91A15"/>
    <w:rsid w:val="00D95F64"/>
    <w:rsid w:val="00DA4BD6"/>
    <w:rsid w:val="00DB394A"/>
    <w:rsid w:val="00DF3093"/>
    <w:rsid w:val="00DF4CEF"/>
    <w:rsid w:val="00E41313"/>
    <w:rsid w:val="00E43BD7"/>
    <w:rsid w:val="00E77709"/>
    <w:rsid w:val="00E83982"/>
    <w:rsid w:val="00E90E35"/>
    <w:rsid w:val="00F636CA"/>
    <w:rsid w:val="00F66B19"/>
    <w:rsid w:val="00FA0DB7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FB85D"/>
  <w15:docId w15:val="{C608E92E-72E1-4527-89E6-48679EEE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3C2F4A"/>
    <w:pPr>
      <w:keepNext/>
      <w:jc w:val="center"/>
      <w:outlineLvl w:val="0"/>
    </w:pPr>
    <w:rPr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C2F4A"/>
    <w:pPr>
      <w:keepNext/>
      <w:jc w:val="center"/>
      <w:outlineLvl w:val="3"/>
    </w:pPr>
    <w:rPr>
      <w:b/>
      <w:bCs/>
      <w:cap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F3093"/>
    <w:rPr>
      <w:rFonts w:cs="Times New Roman"/>
    </w:rPr>
  </w:style>
  <w:style w:type="paragraph" w:styleId="a3">
    <w:name w:val="header"/>
    <w:basedOn w:val="a"/>
    <w:link w:val="a4"/>
    <w:rsid w:val="00DF3093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DF3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DF3093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 Знак"/>
    <w:basedOn w:val="a0"/>
    <w:link w:val="a5"/>
    <w:rsid w:val="00DF3093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Subtitle"/>
    <w:basedOn w:val="a"/>
    <w:link w:val="a8"/>
    <w:qFormat/>
    <w:rsid w:val="00DF3093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8">
    <w:name w:val="Підзаголовок Знак"/>
    <w:basedOn w:val="a0"/>
    <w:link w:val="a7"/>
    <w:rsid w:val="00DF3093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1">
    <w:name w:val="заголовок 4"/>
    <w:basedOn w:val="a"/>
    <w:next w:val="a"/>
    <w:rsid w:val="00DF3093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093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F309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2B306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313774"/>
    <w:pPr>
      <w:spacing w:before="100" w:beforeAutospacing="1" w:after="100" w:afterAutospacing="1"/>
    </w:pPr>
    <w:rPr>
      <w:lang w:val="ru-RU" w:eastAsia="ru-RU"/>
    </w:rPr>
  </w:style>
  <w:style w:type="character" w:customStyle="1" w:styleId="10">
    <w:name w:val="Заголовок 1 Знак"/>
    <w:basedOn w:val="a0"/>
    <w:link w:val="1"/>
    <w:rsid w:val="003C2F4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3C2F4A"/>
    <w:rPr>
      <w:rFonts w:ascii="Times New Roman" w:eastAsia="Times New Roman" w:hAnsi="Times New Roman" w:cs="Times New Roman"/>
      <w:b/>
      <w:bCs/>
      <w:caps/>
      <w:sz w:val="24"/>
      <w:szCs w:val="20"/>
      <w:lang w:val="uk-UA" w:eastAsia="ru-RU"/>
    </w:rPr>
  </w:style>
  <w:style w:type="paragraph" w:customStyle="1" w:styleId="caaieiaie2">
    <w:name w:val="caaieiaie 2"/>
    <w:basedOn w:val="a"/>
    <w:next w:val="a"/>
    <w:rsid w:val="003C2F4A"/>
    <w:pPr>
      <w:keepNext/>
      <w:jc w:val="center"/>
    </w:pPr>
    <w:rPr>
      <w:b/>
      <w:sz w:val="32"/>
      <w:szCs w:val="20"/>
      <w:lang w:eastAsia="ru-RU"/>
    </w:rPr>
  </w:style>
  <w:style w:type="paragraph" w:styleId="ad">
    <w:name w:val="List Paragraph"/>
    <w:basedOn w:val="a"/>
    <w:uiPriority w:val="34"/>
    <w:qFormat/>
    <w:rsid w:val="00575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3</Pages>
  <Words>3569</Words>
  <Characters>2035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UserMK01</dc:creator>
  <cp:lastModifiedBy>User16</cp:lastModifiedBy>
  <cp:revision>40</cp:revision>
  <cp:lastPrinted>2022-09-20T08:13:00Z</cp:lastPrinted>
  <dcterms:created xsi:type="dcterms:W3CDTF">2022-08-25T12:42:00Z</dcterms:created>
  <dcterms:modified xsi:type="dcterms:W3CDTF">2022-09-20T13:51:00Z</dcterms:modified>
</cp:coreProperties>
</file>